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7751" w14:textId="62095B81" w:rsidR="008E6B16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Augmentation of Transformation Capacity </w:t>
      </w:r>
      <w:r w:rsidR="00984A0F">
        <w:rPr>
          <w:rFonts w:ascii="Times New Roman" w:hAnsi="Times New Roman" w:cs="Times New Roman"/>
          <w:b/>
          <w:bCs/>
          <w:szCs w:val="24"/>
        </w:rPr>
        <w:t>by 3x500 MVA, 400/220 kV ICTs (6</w:t>
      </w:r>
      <w:r w:rsidR="00984A0F" w:rsidRPr="0029424A">
        <w:rPr>
          <w:rFonts w:ascii="Times New Roman" w:hAnsi="Times New Roman" w:cs="Times New Roman"/>
          <w:b/>
          <w:bCs/>
          <w:szCs w:val="24"/>
          <w:vertAlign w:val="superscript"/>
        </w:rPr>
        <w:t>th</w:t>
      </w:r>
      <w:r w:rsidR="00984A0F">
        <w:rPr>
          <w:rFonts w:ascii="Times New Roman" w:hAnsi="Times New Roman" w:cs="Times New Roman"/>
          <w:b/>
          <w:bCs/>
          <w:szCs w:val="24"/>
        </w:rPr>
        <w:t xml:space="preserve"> – 8th) and 1x1500 MVA, 765/400 kV ICT (4th) </w:t>
      </w:r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at </w:t>
      </w:r>
      <w:proofErr w:type="spellStart"/>
      <w:r w:rsidR="00984A0F">
        <w:rPr>
          <w:rFonts w:ascii="Times New Roman" w:hAnsi="Times New Roman" w:cs="Times New Roman"/>
          <w:b/>
          <w:bCs/>
          <w:szCs w:val="24"/>
        </w:rPr>
        <w:t>Bidar</w:t>
      </w:r>
      <w:proofErr w:type="spellEnd"/>
      <w:r w:rsidR="00984A0F" w:rsidRPr="006D5325">
        <w:rPr>
          <w:rFonts w:ascii="Times New Roman" w:hAnsi="Times New Roman" w:cs="Times New Roman"/>
          <w:b/>
          <w:bCs/>
          <w:szCs w:val="24"/>
        </w:rPr>
        <w:t xml:space="preserve"> </w:t>
      </w:r>
      <w:r w:rsidR="00984A0F">
        <w:rPr>
          <w:rFonts w:ascii="Times New Roman" w:hAnsi="Times New Roman" w:cs="Times New Roman"/>
          <w:b/>
          <w:bCs/>
          <w:szCs w:val="24"/>
        </w:rPr>
        <w:t>PS</w:t>
      </w:r>
      <w:r w:rsidRPr="002B5EC9">
        <w:rPr>
          <w:rFonts w:ascii="Times New Roman" w:hAnsi="Times New Roman" w:cs="Times New Roman"/>
          <w:b/>
          <w:bCs/>
          <w:szCs w:val="24"/>
        </w:rPr>
        <w:t>”.</w:t>
      </w:r>
      <w:r w:rsidR="008E6B16" w:rsidRPr="008E6B16">
        <w:rPr>
          <w:rFonts w:ascii="Times New Roman" w:hAnsi="Times New Roman" w:cs="Times New Roman"/>
          <w:b/>
          <w:bCs/>
          <w:szCs w:val="24"/>
        </w:rPr>
        <w:t xml:space="preserve"> </w:t>
      </w:r>
      <w:r w:rsidR="008E6B16" w:rsidRPr="002C4C29">
        <w:rPr>
          <w:rFonts w:ascii="Times New Roman" w:hAnsi="Times New Roman" w:cs="Times New Roman"/>
          <w:b/>
          <w:bCs/>
          <w:szCs w:val="24"/>
        </w:rPr>
        <w:t>Spec. No. CTUIL/IE/2024-25/7</w:t>
      </w:r>
      <w:r w:rsidR="008E6B16">
        <w:rPr>
          <w:rFonts w:ascii="Times New Roman" w:hAnsi="Times New Roman" w:cs="Times New Roman"/>
          <w:b/>
          <w:bCs/>
          <w:szCs w:val="24"/>
        </w:rPr>
        <w:t>3.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635B4994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0BAC2320" w14:textId="77777777" w:rsidR="008E6B16" w:rsidRPr="00440906" w:rsidRDefault="008E6B16" w:rsidP="008E6B16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4022A1F6" w14:textId="77777777" w:rsidR="008E6B16" w:rsidRDefault="008E6B1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5C4228CC" w:rsidR="00E73689" w:rsidRPr="00E133BF" w:rsidRDefault="001856E8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0BAB7C7" w:rsidR="0042661B" w:rsidRPr="00E133BF" w:rsidRDefault="001856E8" w:rsidP="0042661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42661B" w:rsidRPr="00290F22" w:rsidRDefault="0042661B" w:rsidP="0042661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762A50BE" w:rsidR="0042661B" w:rsidRPr="00E133BF" w:rsidRDefault="001856E8" w:rsidP="001856E8">
            <w:pPr>
              <w:tabs>
                <w:tab w:val="left" w:pos="385"/>
                <w:tab w:val="center" w:pos="522"/>
              </w:tabs>
              <w:spacing w:after="0" w:line="259" w:lineRule="auto"/>
              <w:ind w:left="0" w:right="59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ab/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22CC70D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18119F68" w14:textId="771D0E34" w:rsidR="008E6B16" w:rsidRDefault="008E6B16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0B6CE4A" w14:textId="7014A7D9" w:rsidR="008E6B16" w:rsidRDefault="008E6B16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148FBE54" w14:textId="77777777" w:rsidR="008E6B16" w:rsidRPr="00440906" w:rsidRDefault="008E6B16" w:rsidP="008E6B16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6985516A" w14:textId="77777777" w:rsidR="008E6B16" w:rsidRPr="00440906" w:rsidRDefault="008E6B16" w:rsidP="008E6B16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3A91327D" w14:textId="77777777" w:rsidR="008E6B16" w:rsidRPr="00290F22" w:rsidRDefault="008E6B16" w:rsidP="008E6B16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63782E29" w14:textId="77777777" w:rsidR="008E6B16" w:rsidRPr="00290F22" w:rsidRDefault="008E6B16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17D1B"/>
    <w:rsid w:val="00150BF1"/>
    <w:rsid w:val="00155B4D"/>
    <w:rsid w:val="001856E8"/>
    <w:rsid w:val="001B2A04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2661B"/>
    <w:rsid w:val="0046710E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F26C6"/>
    <w:rsid w:val="00601414"/>
    <w:rsid w:val="00630697"/>
    <w:rsid w:val="006448CD"/>
    <w:rsid w:val="00674FDF"/>
    <w:rsid w:val="006A6E01"/>
    <w:rsid w:val="00712B98"/>
    <w:rsid w:val="00756FED"/>
    <w:rsid w:val="00796F36"/>
    <w:rsid w:val="007B65DB"/>
    <w:rsid w:val="007F5743"/>
    <w:rsid w:val="00814362"/>
    <w:rsid w:val="008225BC"/>
    <w:rsid w:val="008351B2"/>
    <w:rsid w:val="0087403E"/>
    <w:rsid w:val="008A72A6"/>
    <w:rsid w:val="008B1AAA"/>
    <w:rsid w:val="008B1DBA"/>
    <w:rsid w:val="008D6770"/>
    <w:rsid w:val="008E6B16"/>
    <w:rsid w:val="00943E36"/>
    <w:rsid w:val="00984A0F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13B4F"/>
    <w:rsid w:val="00C24AED"/>
    <w:rsid w:val="00C61CCD"/>
    <w:rsid w:val="00C64EAA"/>
    <w:rsid w:val="00C9783A"/>
    <w:rsid w:val="00C97ECD"/>
    <w:rsid w:val="00CB4D81"/>
    <w:rsid w:val="00CB5055"/>
    <w:rsid w:val="00D0471A"/>
    <w:rsid w:val="00D33DBA"/>
    <w:rsid w:val="00D51641"/>
    <w:rsid w:val="00DB32CA"/>
    <w:rsid w:val="00E055A8"/>
    <w:rsid w:val="00E1141C"/>
    <w:rsid w:val="00E11A1F"/>
    <w:rsid w:val="00E133BF"/>
    <w:rsid w:val="00E33025"/>
    <w:rsid w:val="00E35BE4"/>
    <w:rsid w:val="00E37C81"/>
    <w:rsid w:val="00E568D8"/>
    <w:rsid w:val="00E73689"/>
    <w:rsid w:val="00E94492"/>
    <w:rsid w:val="00ED7144"/>
    <w:rsid w:val="00EE6A71"/>
    <w:rsid w:val="00F04C46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81</cp:revision>
  <cp:lastPrinted>2023-03-27T11:05:00Z</cp:lastPrinted>
  <dcterms:created xsi:type="dcterms:W3CDTF">2023-03-09T10:09:00Z</dcterms:created>
  <dcterms:modified xsi:type="dcterms:W3CDTF">2025-03-03T12:29:00Z</dcterms:modified>
</cp:coreProperties>
</file>